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1C" w:rsidRPr="00C52749" w:rsidRDefault="00AB101C" w:rsidP="00AB101C">
      <w:pPr>
        <w:pStyle w:val="alcm"/>
      </w:pPr>
      <w:bookmarkStart w:id="0" w:name="_Toc366531759"/>
      <w:bookmarkStart w:id="1" w:name="_Toc366531806"/>
      <w:bookmarkStart w:id="2" w:name="_Toc366531842"/>
      <w:bookmarkStart w:id="3" w:name="_Toc454955989"/>
      <w:r w:rsidRPr="00C52749">
        <w:t>ELTE Irodalomtudományi Doktori Iskola</w:t>
      </w:r>
      <w:r w:rsidRPr="00C52749">
        <w:br/>
        <w:t>Szervezeti és működési szabályzat</w:t>
      </w:r>
      <w:bookmarkEnd w:id="0"/>
      <w:bookmarkEnd w:id="1"/>
      <w:bookmarkEnd w:id="2"/>
      <w:r w:rsidRPr="00C52749">
        <w:br/>
        <w:t>5. melléklet</w:t>
      </w:r>
      <w:bookmarkEnd w:id="3"/>
    </w:p>
    <w:p w:rsidR="00AB101C" w:rsidRPr="00C52749" w:rsidRDefault="00AB101C" w:rsidP="00AB101C">
      <w:pPr>
        <w:pStyle w:val="alcm"/>
        <w:rPr>
          <w:b w:val="0"/>
        </w:rPr>
      </w:pPr>
      <w:r w:rsidRPr="00C52749">
        <w:rPr>
          <w:b w:val="0"/>
          <w:i/>
        </w:rPr>
        <w:t>Az adatlap szerkezetét ne változtassák meg, de a 3. rovat szükség szerint másolható, többszörözhető.</w:t>
      </w:r>
    </w:p>
    <w:p w:rsidR="00AB101C" w:rsidRPr="00C52749" w:rsidRDefault="00AB101C" w:rsidP="00AB101C">
      <w:pPr>
        <w:pStyle w:val="fcm"/>
      </w:pPr>
      <w:bookmarkStart w:id="4" w:name="_Toc454955990"/>
      <w:r w:rsidRPr="00C52749">
        <w:t>Munkabeszámoló a komplex vizsgára jelentkezéshez</w:t>
      </w:r>
      <w:r w:rsidRPr="00C52749">
        <w:rPr>
          <w:rStyle w:val="Lbjegyzet-hivatkozs"/>
        </w:rPr>
        <w:footnoteReference w:customMarkFollows="1" w:id="1"/>
        <w:t>*</w:t>
      </w:r>
      <w:bookmarkEnd w:id="4"/>
    </w:p>
    <w:p w:rsidR="00AB101C" w:rsidRPr="00C52749" w:rsidRDefault="00AB101C" w:rsidP="00AB101C">
      <w:pPr>
        <w:pStyle w:val="StlusalalcmnemcmFlkvrNemDlt"/>
        <w:rPr>
          <w:i/>
        </w:rPr>
      </w:pPr>
      <w:bookmarkStart w:id="5" w:name="ad"/>
      <w:bookmarkStart w:id="6" w:name="ert"/>
      <w:bookmarkEnd w:id="5"/>
      <w:bookmarkEnd w:id="6"/>
      <w:r w:rsidRPr="00C52749">
        <w:t xml:space="preserve">I. </w:t>
      </w:r>
      <w:proofErr w:type="gramStart"/>
      <w:r w:rsidRPr="00C52749">
        <w:t>A</w:t>
      </w:r>
      <w:proofErr w:type="gramEnd"/>
      <w:r w:rsidRPr="00C52749">
        <w:t xml:space="preserve"> doktori képzés során teljesített kurzusok</w:t>
      </w:r>
    </w:p>
    <w:p w:rsidR="00AB101C" w:rsidRPr="00C52749" w:rsidRDefault="00AB101C" w:rsidP="00AB101C">
      <w:pPr>
        <w:pStyle w:val="alcmnemcm"/>
      </w:pPr>
      <w:r w:rsidRPr="00C52749">
        <w:t>1. Doktori kollégium 1.</w:t>
      </w:r>
    </w:p>
    <w:p w:rsidR="00AB101C" w:rsidRPr="00C52749" w:rsidRDefault="00AB101C" w:rsidP="00AB101C">
      <w:pPr>
        <w:pStyle w:val="fszvegfgg"/>
      </w:pPr>
      <w:r w:rsidRPr="00C52749">
        <w:t>A kurzus címe:</w:t>
      </w:r>
    </w:p>
    <w:p w:rsidR="00AB101C" w:rsidRPr="00C52749" w:rsidRDefault="00AB101C" w:rsidP="00AB101C">
      <w:pPr>
        <w:pStyle w:val="fszvegfgg"/>
      </w:pPr>
      <w:r w:rsidRPr="00C52749">
        <w:t>Az oktató neve:</w:t>
      </w:r>
    </w:p>
    <w:p w:rsidR="00AB101C" w:rsidRPr="00C52749" w:rsidRDefault="00AB101C" w:rsidP="00AB101C">
      <w:pPr>
        <w:pStyle w:val="fszvegfgg"/>
      </w:pPr>
      <w:r w:rsidRPr="00C52749">
        <w:t>A kurzus tematikája (500-600 karakter):</w:t>
      </w:r>
    </w:p>
    <w:p w:rsidR="00AB101C" w:rsidRPr="00C52749" w:rsidRDefault="00AB101C" w:rsidP="00AB101C">
      <w:pPr>
        <w:pStyle w:val="fszvegfgg"/>
      </w:pPr>
      <w:r w:rsidRPr="00C52749">
        <w:t>Feldolgozott szakirodalom:</w:t>
      </w:r>
    </w:p>
    <w:p w:rsidR="00AB101C" w:rsidRPr="00C52749" w:rsidRDefault="00AB101C" w:rsidP="00AB101C">
      <w:pPr>
        <w:pStyle w:val="alcmnemcm"/>
      </w:pPr>
      <w:r w:rsidRPr="00C52749">
        <w:t>2. Doktori kollégium 2.</w:t>
      </w:r>
    </w:p>
    <w:p w:rsidR="00AB101C" w:rsidRPr="00C52749" w:rsidRDefault="00AB101C" w:rsidP="00AB101C">
      <w:pPr>
        <w:pStyle w:val="fszvegfgg"/>
      </w:pPr>
      <w:r w:rsidRPr="00C52749">
        <w:t>A kurzus címe:</w:t>
      </w:r>
    </w:p>
    <w:p w:rsidR="00AB101C" w:rsidRPr="00C52749" w:rsidRDefault="00AB101C" w:rsidP="00AB101C">
      <w:pPr>
        <w:pStyle w:val="fszvegfgg"/>
      </w:pPr>
      <w:r w:rsidRPr="00C52749">
        <w:t>Az oktató neve:</w:t>
      </w:r>
    </w:p>
    <w:p w:rsidR="00AB101C" w:rsidRPr="00C52749" w:rsidRDefault="00AB101C" w:rsidP="00AB101C">
      <w:pPr>
        <w:pStyle w:val="fszvegfgg"/>
      </w:pPr>
      <w:r w:rsidRPr="00C52749">
        <w:t>A kurzus tematikája (500-600 karakter):</w:t>
      </w:r>
    </w:p>
    <w:p w:rsidR="00AB101C" w:rsidRPr="00C52749" w:rsidRDefault="00AB101C" w:rsidP="00AB101C">
      <w:pPr>
        <w:pStyle w:val="fszvegfgg"/>
      </w:pPr>
      <w:r w:rsidRPr="00C52749">
        <w:t>Feldolgozott szakirodalom:</w:t>
      </w:r>
    </w:p>
    <w:p w:rsidR="00AB101C" w:rsidRPr="00C52749" w:rsidRDefault="00AB101C" w:rsidP="00AB101C">
      <w:pPr>
        <w:pStyle w:val="alcmnemcm"/>
      </w:pPr>
      <w:r w:rsidRPr="00C52749">
        <w:t>3. Doktori speciálkollégium</w:t>
      </w:r>
    </w:p>
    <w:p w:rsidR="00AB101C" w:rsidRPr="00C52749" w:rsidRDefault="00AB101C" w:rsidP="00AB101C">
      <w:pPr>
        <w:pStyle w:val="fszvegfgg"/>
      </w:pPr>
      <w:r w:rsidRPr="00C52749">
        <w:t>A kurzus címe:</w:t>
      </w:r>
    </w:p>
    <w:p w:rsidR="00AB101C" w:rsidRPr="00C52749" w:rsidRDefault="00AB101C" w:rsidP="00AB101C">
      <w:pPr>
        <w:pStyle w:val="fszvegfgg"/>
      </w:pPr>
      <w:r w:rsidRPr="00C52749">
        <w:t>Az oktató neve:</w:t>
      </w:r>
    </w:p>
    <w:p w:rsidR="00AB101C" w:rsidRPr="00C52749" w:rsidRDefault="00AB101C" w:rsidP="00AB101C">
      <w:pPr>
        <w:pStyle w:val="fszvegfgg"/>
      </w:pPr>
      <w:r w:rsidRPr="00C52749">
        <w:t>A kurzus tematikája (500-600 karakter):</w:t>
      </w:r>
    </w:p>
    <w:p w:rsidR="00AB101C" w:rsidRPr="00C52749" w:rsidRDefault="00AB101C" w:rsidP="00AB101C">
      <w:pPr>
        <w:pStyle w:val="fszvegfgg"/>
        <w:rPr>
          <w:b/>
          <w:bCs/>
          <w:iCs/>
        </w:rPr>
      </w:pPr>
      <w:r w:rsidRPr="00C52749">
        <w:t>Feldolgozott szakirodalom:</w:t>
      </w:r>
    </w:p>
    <w:p w:rsidR="00AB101C" w:rsidRPr="00C52749" w:rsidRDefault="00AB101C" w:rsidP="00AB101C">
      <w:pPr>
        <w:pStyle w:val="StlusalalcmnemcmFlkvrNemDlt"/>
        <w:rPr>
          <w:i/>
        </w:rPr>
      </w:pPr>
      <w:r w:rsidRPr="00C52749">
        <w:t>II. Beszámoló a kutatóhelyi munka keretében végzett tevékenységekről</w:t>
      </w:r>
    </w:p>
    <w:p w:rsidR="00AB101C" w:rsidRPr="00C52749" w:rsidRDefault="00AB101C" w:rsidP="00AB101C">
      <w:pPr>
        <w:pStyle w:val="fszveg"/>
      </w:pPr>
      <w:r w:rsidRPr="00C52749">
        <w:t xml:space="preserve">1. A kutatóhelyen végzett oktatássegítő, </w:t>
      </w:r>
      <w:proofErr w:type="spellStart"/>
      <w:r w:rsidRPr="00C52749">
        <w:t>-kiegészítő</w:t>
      </w:r>
      <w:proofErr w:type="spellEnd"/>
      <w:r w:rsidRPr="00C52749">
        <w:t xml:space="preserve"> és tudományszervezési feladatok vázlatszerű felsorolása, néhány mondatos leírással.</w:t>
      </w:r>
    </w:p>
    <w:p w:rsidR="00AB101C" w:rsidRDefault="00AB101C" w:rsidP="00AB101C">
      <w:pPr>
        <w:pStyle w:val="fszveg"/>
      </w:pPr>
      <w:r w:rsidRPr="00561F6E">
        <w:t>2. A ponthoz tartozó kérdőívet a vizsgázó a vizsga után kapja meg, annak kitöltése önkéntes alapú. (A kérdőív</w:t>
      </w:r>
      <w:r>
        <w:t xml:space="preserve"> a szabályzat végén mellékelve.)</w:t>
      </w:r>
    </w:p>
    <w:p w:rsidR="00AB101C" w:rsidRPr="00C52749" w:rsidRDefault="00AB101C" w:rsidP="00AB101C">
      <w:pPr>
        <w:pStyle w:val="fszveg"/>
      </w:pPr>
    </w:p>
    <w:p w:rsidR="00AB101C" w:rsidRPr="00C52749" w:rsidRDefault="00AB101C" w:rsidP="00AB101C">
      <w:pPr>
        <w:pStyle w:val="StlusalalcmnemcmFlkvrNemDlt"/>
        <w:rPr>
          <w:i/>
        </w:rPr>
      </w:pPr>
      <w:r w:rsidRPr="00C52749">
        <w:t>III. Szakmai bibliográfia</w:t>
      </w:r>
    </w:p>
    <w:p w:rsidR="00AB101C" w:rsidRPr="00C52749" w:rsidRDefault="00AB101C" w:rsidP="00AB101C">
      <w:pPr>
        <w:pStyle w:val="fszveg"/>
        <w:rPr>
          <w:b/>
          <w:bCs/>
          <w:iCs/>
        </w:rPr>
      </w:pPr>
      <w:r w:rsidRPr="00C52749">
        <w:t>A 4. melléklet követelményei szerint összeállított bibliográfia (az első változatához képest fris</w:t>
      </w:r>
      <w:r>
        <w:t>sítve, kiegészítve) önálló Exce</w:t>
      </w:r>
      <w:r w:rsidRPr="00C52749">
        <w:t>l-fájlként csatolandó a munkabeszámoló mellé.</w:t>
      </w:r>
    </w:p>
    <w:p w:rsidR="0022181E" w:rsidRDefault="0022181E" w:rsidP="00AB101C">
      <w:bookmarkStart w:id="7" w:name="_GoBack"/>
      <w:bookmarkEnd w:id="7"/>
    </w:p>
    <w:sectPr w:rsidR="0022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00" w:rsidRDefault="00B23B00" w:rsidP="00AB101C">
      <w:pPr>
        <w:spacing w:after="0" w:line="240" w:lineRule="auto"/>
      </w:pPr>
      <w:r>
        <w:separator/>
      </w:r>
    </w:p>
  </w:endnote>
  <w:endnote w:type="continuationSeparator" w:id="0">
    <w:p w:rsidR="00B23B00" w:rsidRDefault="00B23B00" w:rsidP="00AB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00" w:rsidRDefault="00B23B00" w:rsidP="00AB101C">
      <w:pPr>
        <w:spacing w:after="0" w:line="240" w:lineRule="auto"/>
      </w:pPr>
      <w:r>
        <w:separator/>
      </w:r>
    </w:p>
  </w:footnote>
  <w:footnote w:type="continuationSeparator" w:id="0">
    <w:p w:rsidR="00B23B00" w:rsidRDefault="00B23B00" w:rsidP="00AB101C">
      <w:pPr>
        <w:spacing w:after="0" w:line="240" w:lineRule="auto"/>
      </w:pPr>
      <w:r>
        <w:continuationSeparator/>
      </w:r>
    </w:p>
  </w:footnote>
  <w:footnote w:id="1">
    <w:p w:rsidR="00AB101C" w:rsidRDefault="00AB101C" w:rsidP="00AB101C">
      <w:pPr>
        <w:pStyle w:val="Lbjegyzetszveg"/>
      </w:pPr>
      <w:r>
        <w:rPr>
          <w:rStyle w:val="Lbjegyzet-hivatkozs"/>
        </w:rPr>
        <w:t>*</w:t>
      </w:r>
      <w:r>
        <w:t xml:space="preserve"> A doktori iskola honlapjáról letöltött űrlapot kitöltés után a doktorandusznak elektronikus levél mellékleteként el kell juttatnia a doktori iskola titkárához, aki azt a téma- és a programvezető jóváhagyásának kikérése után csatolja a doktorandusznak a komplex vizsgára való, a kari hivatalban leadott jelentkezéséhez, valamint eljuttatja a komplex vizsga bizottságának tagjaihoz.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1C"/>
    <w:rsid w:val="000C3CDF"/>
    <w:rsid w:val="0022181E"/>
    <w:rsid w:val="00AB101C"/>
    <w:rsid w:val="00B23B00"/>
    <w:rsid w:val="00C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01C"/>
    <w:pPr>
      <w:spacing w:after="160" w:line="259" w:lineRule="auto"/>
    </w:pPr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őcím"/>
    <w:basedOn w:val="Norml"/>
    <w:rsid w:val="00AB101C"/>
    <w:pPr>
      <w:keepNext/>
      <w:spacing w:before="240" w:after="48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alcm">
    <w:name w:val="alcím"/>
    <w:basedOn w:val="fcm"/>
    <w:rsid w:val="00AB101C"/>
    <w:pPr>
      <w:spacing w:after="240"/>
      <w:jc w:val="left"/>
    </w:pPr>
    <w:rPr>
      <w:sz w:val="24"/>
      <w:szCs w:val="24"/>
    </w:rPr>
  </w:style>
  <w:style w:type="paragraph" w:customStyle="1" w:styleId="fszveg">
    <w:name w:val="főszöveg"/>
    <w:basedOn w:val="Norml"/>
    <w:rsid w:val="00AB101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szvegfgg">
    <w:name w:val="főszöveg függő"/>
    <w:basedOn w:val="fszveg"/>
    <w:qFormat/>
    <w:rsid w:val="00AB101C"/>
    <w:pPr>
      <w:ind w:left="709" w:hanging="709"/>
    </w:pPr>
  </w:style>
  <w:style w:type="paragraph" w:customStyle="1" w:styleId="alcmnemcm">
    <w:name w:val="alcím nem cím"/>
    <w:basedOn w:val="alcm"/>
    <w:qFormat/>
    <w:rsid w:val="00AB101C"/>
  </w:style>
  <w:style w:type="paragraph" w:styleId="Lbjegyzetszveg">
    <w:name w:val="footnote text"/>
    <w:basedOn w:val="Norml"/>
    <w:link w:val="LbjegyzetszvegChar"/>
    <w:uiPriority w:val="99"/>
    <w:unhideWhenUsed/>
    <w:rsid w:val="00AB1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B101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AB101C"/>
    <w:rPr>
      <w:vertAlign w:val="superscript"/>
    </w:rPr>
  </w:style>
  <w:style w:type="paragraph" w:customStyle="1" w:styleId="StlusalalcmnemcmFlkvrNemDlt">
    <w:name w:val="Stílus alalcím nem cím + Félkövér Nem Dőlt"/>
    <w:basedOn w:val="Norml"/>
    <w:rsid w:val="00AB101C"/>
    <w:pPr>
      <w:keepNext/>
      <w:spacing w:before="120" w:after="120" w:line="240" w:lineRule="auto"/>
      <w:ind w:left="68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3CDF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01C"/>
    <w:pPr>
      <w:spacing w:after="160" w:line="259" w:lineRule="auto"/>
    </w:pPr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őcím"/>
    <w:basedOn w:val="Norml"/>
    <w:rsid w:val="00AB101C"/>
    <w:pPr>
      <w:keepNext/>
      <w:spacing w:before="240" w:after="48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alcm">
    <w:name w:val="alcím"/>
    <w:basedOn w:val="fcm"/>
    <w:rsid w:val="00AB101C"/>
    <w:pPr>
      <w:spacing w:after="240"/>
      <w:jc w:val="left"/>
    </w:pPr>
    <w:rPr>
      <w:sz w:val="24"/>
      <w:szCs w:val="24"/>
    </w:rPr>
  </w:style>
  <w:style w:type="paragraph" w:customStyle="1" w:styleId="fszveg">
    <w:name w:val="főszöveg"/>
    <w:basedOn w:val="Norml"/>
    <w:rsid w:val="00AB101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szvegfgg">
    <w:name w:val="főszöveg függő"/>
    <w:basedOn w:val="fszveg"/>
    <w:qFormat/>
    <w:rsid w:val="00AB101C"/>
    <w:pPr>
      <w:ind w:left="709" w:hanging="709"/>
    </w:pPr>
  </w:style>
  <w:style w:type="paragraph" w:customStyle="1" w:styleId="alcmnemcm">
    <w:name w:val="alcím nem cím"/>
    <w:basedOn w:val="alcm"/>
    <w:qFormat/>
    <w:rsid w:val="00AB101C"/>
  </w:style>
  <w:style w:type="paragraph" w:styleId="Lbjegyzetszveg">
    <w:name w:val="footnote text"/>
    <w:basedOn w:val="Norml"/>
    <w:link w:val="LbjegyzetszvegChar"/>
    <w:uiPriority w:val="99"/>
    <w:unhideWhenUsed/>
    <w:rsid w:val="00AB1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B101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AB101C"/>
    <w:rPr>
      <w:vertAlign w:val="superscript"/>
    </w:rPr>
  </w:style>
  <w:style w:type="paragraph" w:customStyle="1" w:styleId="StlusalalcmnemcmFlkvrNemDlt">
    <w:name w:val="Stílus alalcím nem cím + Félkövér Nem Dőlt"/>
    <w:basedOn w:val="Norml"/>
    <w:rsid w:val="00AB101C"/>
    <w:pPr>
      <w:keepNext/>
      <w:spacing w:before="120" w:after="120" w:line="240" w:lineRule="auto"/>
      <w:ind w:left="68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3CDF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2017-12-04T11:55:00Z</cp:lastPrinted>
  <dcterms:created xsi:type="dcterms:W3CDTF">2017-12-04T11:55:00Z</dcterms:created>
  <dcterms:modified xsi:type="dcterms:W3CDTF">2017-12-04T11:56:00Z</dcterms:modified>
</cp:coreProperties>
</file>